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A6A" w:rsidRPr="00E555FB" w:rsidRDefault="00DA2A6A" w:rsidP="00DA2A6A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E555FB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DA2A6A" w:rsidRPr="00E555FB" w:rsidRDefault="00DA2A6A" w:rsidP="00DA2A6A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E555FB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DA2A6A" w:rsidRPr="00E555FB" w:rsidRDefault="00DA2A6A" w:rsidP="00DA2A6A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E555FB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DA2A6A" w:rsidRPr="00E555FB" w:rsidRDefault="00DA2A6A" w:rsidP="00DA2A6A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E555FB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DA2A6A" w:rsidRPr="00E555FB" w:rsidRDefault="00DA2A6A" w:rsidP="00DA2A6A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DA2A6A" w:rsidRPr="00E555FB" w:rsidRDefault="00DA2A6A" w:rsidP="00DA2A6A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DA2A6A" w:rsidRPr="00E555FB" w:rsidRDefault="00DA2A6A" w:rsidP="00DA2A6A">
      <w:pPr>
        <w:rPr>
          <w:rFonts w:ascii="Times New Roman" w:hAnsi="Times New Roman"/>
          <w:sz w:val="24"/>
          <w:szCs w:val="24"/>
        </w:rPr>
      </w:pPr>
      <w:r w:rsidRPr="00E555FB">
        <w:rPr>
          <w:rFonts w:ascii="Times New Roman" w:hAnsi="Times New Roman"/>
          <w:sz w:val="24"/>
          <w:szCs w:val="24"/>
        </w:rPr>
        <w:t xml:space="preserve">КАФЕДРА ТЕРАПИИ И ПРОФЕССИОНАЛЬНЫХ БОЛЕЗНЕЙ С </w:t>
      </w:r>
      <w:proofErr w:type="gramStart"/>
      <w:r w:rsidRPr="00E555FB">
        <w:rPr>
          <w:rFonts w:ascii="Times New Roman" w:hAnsi="Times New Roman"/>
          <w:sz w:val="24"/>
          <w:szCs w:val="24"/>
        </w:rPr>
        <w:t>КУРСОМ  ИДПО</w:t>
      </w:r>
      <w:proofErr w:type="gramEnd"/>
    </w:p>
    <w:p w:rsidR="00DA2A6A" w:rsidRPr="00E555FB" w:rsidRDefault="00DA2A6A" w:rsidP="00DA2A6A">
      <w:pPr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DA2A6A" w:rsidRPr="00E555FB" w:rsidRDefault="00DA2A6A" w:rsidP="00DA2A6A">
      <w:pPr>
        <w:ind w:firstLine="720"/>
        <w:jc w:val="center"/>
        <w:rPr>
          <w:rFonts w:ascii="Times New Roman" w:hAnsi="Times New Roman"/>
          <w:sz w:val="24"/>
          <w:szCs w:val="24"/>
        </w:rPr>
      </w:pPr>
      <w:r w:rsidRPr="00E555F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>
        <w:rPr>
          <w:rFonts w:ascii="Times New Roman" w:hAnsi="Times New Roman"/>
          <w:sz w:val="24"/>
          <w:szCs w:val="24"/>
        </w:rPr>
        <w:t>лекции</w:t>
      </w:r>
    </w:p>
    <w:p w:rsidR="00DA2A6A" w:rsidRPr="00E555FB" w:rsidRDefault="00DA2A6A" w:rsidP="00DA2A6A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E555FB">
        <w:rPr>
          <w:sz w:val="24"/>
        </w:rPr>
        <w:t xml:space="preserve">Название: Организация медицинской помощи пострадавшим при дорожно-транспортных происшествиях </w:t>
      </w:r>
    </w:p>
    <w:p w:rsidR="00DA2A6A" w:rsidRPr="00E555FB" w:rsidRDefault="00DA2A6A" w:rsidP="00DA2A6A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rStyle w:val="a7"/>
          <w:b w:val="0"/>
          <w:sz w:val="24"/>
        </w:rPr>
      </w:pPr>
      <w:r w:rsidRPr="00E555FB">
        <w:rPr>
          <w:sz w:val="24"/>
        </w:rPr>
        <w:t xml:space="preserve">Код темы семинара по унифицированной программе: </w:t>
      </w:r>
      <w:r w:rsidRPr="00E555FB">
        <w:rPr>
          <w:rStyle w:val="a7"/>
          <w:sz w:val="24"/>
        </w:rPr>
        <w:t>13.5.</w:t>
      </w:r>
    </w:p>
    <w:p w:rsidR="00DA2A6A" w:rsidRPr="00E555FB" w:rsidRDefault="00DA2A6A" w:rsidP="00DA2A6A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E555FB">
        <w:rPr>
          <w:sz w:val="24"/>
        </w:rPr>
        <w:t>Наименование цикла: Профессиональная переподготовка (ПП) врачей по специальности «Эндокринология»</w:t>
      </w:r>
    </w:p>
    <w:p w:rsidR="00DA2A6A" w:rsidRPr="00E555FB" w:rsidRDefault="00DA2A6A" w:rsidP="00DA2A6A">
      <w:pPr>
        <w:pStyle w:val="a5"/>
        <w:numPr>
          <w:ilvl w:val="1"/>
          <w:numId w:val="1"/>
        </w:numPr>
        <w:tabs>
          <w:tab w:val="clear" w:pos="1440"/>
          <w:tab w:val="num" w:pos="709"/>
        </w:tabs>
        <w:ind w:left="709" w:firstLine="11"/>
        <w:rPr>
          <w:rFonts w:ascii="Times New Roman" w:hAnsi="Times New Roman"/>
          <w:sz w:val="24"/>
          <w:szCs w:val="24"/>
        </w:rPr>
      </w:pPr>
      <w:r w:rsidRPr="00E555FB">
        <w:rPr>
          <w:rFonts w:ascii="Times New Roman" w:hAnsi="Times New Roman"/>
          <w:sz w:val="24"/>
          <w:szCs w:val="24"/>
        </w:rPr>
        <w:t>Контингент обучающихся: 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«Терапия», «Педиатрия», «Врач общей практики», не соответствующее квалификационным характеристикам и квалификационным требованиям, утвержденным приказом Министерства здравоохранения и социального развития Российской Федерации от 7 июля 2009 г. N 415н "Об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здравоохранения", имеющие непрерывный стаж практической работы по специальности «Эндокринология» более 5 лет.</w:t>
      </w:r>
    </w:p>
    <w:p w:rsidR="00DA2A6A" w:rsidRPr="00E555FB" w:rsidRDefault="00DA2A6A" w:rsidP="00DA2A6A">
      <w:pPr>
        <w:pStyle w:val="a5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E555FB">
        <w:rPr>
          <w:rFonts w:ascii="Times New Roman" w:hAnsi="Times New Roman"/>
          <w:sz w:val="24"/>
          <w:szCs w:val="24"/>
        </w:rPr>
        <w:t>Продолжительность занятия: 2 часа.</w:t>
      </w:r>
    </w:p>
    <w:p w:rsidR="00DA2A6A" w:rsidRPr="00E555FB" w:rsidRDefault="00DA2A6A" w:rsidP="00DA2A6A">
      <w:pPr>
        <w:pStyle w:val="a5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E555FB">
        <w:rPr>
          <w:rFonts w:ascii="Times New Roman" w:hAnsi="Times New Roman"/>
          <w:sz w:val="24"/>
          <w:szCs w:val="24"/>
        </w:rPr>
        <w:t>Цель: рассмотреть и обсудить современные данные по Организации медицинской помощи пострадавшим при дорожно-транспортных происшествиях.</w:t>
      </w:r>
    </w:p>
    <w:p w:rsidR="00DA2A6A" w:rsidRPr="00E555FB" w:rsidRDefault="00DA2A6A" w:rsidP="00DA2A6A">
      <w:pPr>
        <w:pStyle w:val="a5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pacing w:val="-6"/>
          <w:sz w:val="24"/>
          <w:szCs w:val="24"/>
        </w:rPr>
        <w:t>План лекции</w:t>
      </w:r>
      <w:r w:rsidRPr="00E555FB">
        <w:rPr>
          <w:rFonts w:ascii="Times New Roman" w:hAnsi="Times New Roman"/>
          <w:color w:val="000000"/>
          <w:spacing w:val="-6"/>
          <w:sz w:val="24"/>
          <w:szCs w:val="24"/>
        </w:rPr>
        <w:t>:</w:t>
      </w:r>
      <w:r w:rsidRPr="00E555FB">
        <w:rPr>
          <w:rFonts w:ascii="Times New Roman" w:hAnsi="Times New Roman"/>
          <w:sz w:val="24"/>
          <w:szCs w:val="24"/>
        </w:rPr>
        <w:t xml:space="preserve"> </w:t>
      </w:r>
      <w:r w:rsidRPr="00E555FB">
        <w:rPr>
          <w:rFonts w:ascii="Times New Roman" w:hAnsi="Times New Roman"/>
          <w:color w:val="000000"/>
          <w:spacing w:val="-6"/>
          <w:sz w:val="24"/>
          <w:szCs w:val="24"/>
        </w:rPr>
        <w:t>Организация медицинской помощи пострадавшим при дорожно-транспортных происшествиях.</w:t>
      </w:r>
    </w:p>
    <w:p w:rsidR="00DA2A6A" w:rsidRPr="00E555FB" w:rsidRDefault="00DA2A6A" w:rsidP="00DA2A6A">
      <w:pPr>
        <w:pStyle w:val="a5"/>
        <w:numPr>
          <w:ilvl w:val="1"/>
          <w:numId w:val="1"/>
        </w:numPr>
        <w:tabs>
          <w:tab w:val="clear" w:pos="1440"/>
          <w:tab w:val="num" w:pos="-142"/>
        </w:tabs>
        <w:spacing w:after="0" w:line="240" w:lineRule="auto"/>
        <w:ind w:left="709" w:firstLine="0"/>
        <w:jc w:val="both"/>
        <w:rPr>
          <w:rFonts w:ascii="Times New Roman" w:hAnsi="Times New Roman"/>
          <w:sz w:val="24"/>
          <w:szCs w:val="24"/>
        </w:rPr>
      </w:pPr>
      <w:r w:rsidRPr="00E555FB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E555FB">
        <w:rPr>
          <w:rFonts w:ascii="Times New Roman" w:hAnsi="Times New Roman"/>
          <w:sz w:val="24"/>
          <w:szCs w:val="24"/>
        </w:rPr>
        <w:t>оверхед</w:t>
      </w:r>
      <w:proofErr w:type="spellEnd"/>
      <w:r w:rsidRPr="00E555FB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DA2A6A" w:rsidRPr="00E555FB" w:rsidRDefault="00DA2A6A" w:rsidP="00DA2A6A">
      <w:pPr>
        <w:pStyle w:val="a5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Литература</w:t>
      </w:r>
      <w:bookmarkStart w:id="0" w:name="_GoBack"/>
      <w:bookmarkEnd w:id="0"/>
      <w:r w:rsidRPr="00E555FB">
        <w:rPr>
          <w:rFonts w:ascii="Times New Roman" w:hAnsi="Times New Roman"/>
          <w:sz w:val="24"/>
          <w:szCs w:val="24"/>
        </w:rPr>
        <w:t>:</w:t>
      </w:r>
    </w:p>
    <w:p w:rsidR="00DA2A6A" w:rsidRPr="00E555FB" w:rsidRDefault="00DA2A6A" w:rsidP="00DA2A6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555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555FB">
        <w:rPr>
          <w:rFonts w:ascii="Times New Roman" w:hAnsi="Times New Roman"/>
          <w:bCs/>
          <w:sz w:val="24"/>
          <w:szCs w:val="24"/>
        </w:rPr>
        <w:t>Цементис</w:t>
      </w:r>
      <w:proofErr w:type="spellEnd"/>
      <w:r w:rsidRPr="00E555FB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E555FB">
        <w:rPr>
          <w:rFonts w:ascii="Times New Roman" w:hAnsi="Times New Roman"/>
          <w:bCs/>
          <w:sz w:val="24"/>
          <w:szCs w:val="24"/>
        </w:rPr>
        <w:t>Сотириос</w:t>
      </w:r>
      <w:proofErr w:type="spellEnd"/>
      <w:r w:rsidRPr="00E555FB">
        <w:rPr>
          <w:rFonts w:ascii="Times New Roman" w:hAnsi="Times New Roman"/>
          <w:bCs/>
          <w:sz w:val="24"/>
          <w:szCs w:val="24"/>
        </w:rPr>
        <w:t xml:space="preserve"> А. </w:t>
      </w:r>
      <w:r w:rsidRPr="00E555FB">
        <w:rPr>
          <w:rFonts w:ascii="Times New Roman" w:hAnsi="Times New Roman"/>
          <w:sz w:val="24"/>
          <w:szCs w:val="24"/>
        </w:rPr>
        <w:t xml:space="preserve">Дифференциальная диагностика в неврологии и нейрохирургии: пер. с англ. / С. А. </w:t>
      </w:r>
      <w:proofErr w:type="spellStart"/>
      <w:proofErr w:type="gramStart"/>
      <w:r w:rsidRPr="00E555FB">
        <w:rPr>
          <w:rFonts w:ascii="Times New Roman" w:hAnsi="Times New Roman"/>
          <w:sz w:val="24"/>
          <w:szCs w:val="24"/>
        </w:rPr>
        <w:t>Цементис</w:t>
      </w:r>
      <w:proofErr w:type="spellEnd"/>
      <w:r w:rsidRPr="00E555FB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E555FB">
        <w:rPr>
          <w:rFonts w:ascii="Times New Roman" w:hAnsi="Times New Roman"/>
          <w:sz w:val="24"/>
          <w:szCs w:val="24"/>
        </w:rPr>
        <w:t xml:space="preserve"> под ред. Е. И. Гусева. - </w:t>
      </w:r>
      <w:proofErr w:type="gramStart"/>
      <w:r w:rsidRPr="00E555FB">
        <w:rPr>
          <w:rFonts w:ascii="Times New Roman" w:hAnsi="Times New Roman"/>
          <w:sz w:val="24"/>
          <w:szCs w:val="24"/>
        </w:rPr>
        <w:t>М. :</w:t>
      </w:r>
      <w:proofErr w:type="gramEnd"/>
      <w:r w:rsidRPr="00E555FB">
        <w:rPr>
          <w:rFonts w:ascii="Times New Roman" w:hAnsi="Times New Roman"/>
          <w:sz w:val="24"/>
          <w:szCs w:val="24"/>
        </w:rPr>
        <w:t xml:space="preserve"> ГЭОТАР-МЕДИА, 2007. - 378 с. </w:t>
      </w:r>
    </w:p>
    <w:p w:rsidR="00DA2A6A" w:rsidRPr="00E555FB" w:rsidRDefault="00DA2A6A" w:rsidP="00DA2A6A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555FB">
        <w:rPr>
          <w:rFonts w:ascii="Times New Roman" w:hAnsi="Times New Roman"/>
          <w:color w:val="000000"/>
          <w:sz w:val="24"/>
          <w:szCs w:val="24"/>
        </w:rPr>
        <w:t xml:space="preserve">Неврологические расстройства при эндокринных заболеваниях: руководство для врачей/ А. П. Калинин, С. В. Котов, И. Г. Рудакова. - 2-е изд., </w:t>
      </w:r>
      <w:proofErr w:type="spellStart"/>
      <w:r w:rsidRPr="00E555FB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E555FB">
        <w:rPr>
          <w:rFonts w:ascii="Times New Roman" w:hAnsi="Times New Roman"/>
          <w:color w:val="000000"/>
          <w:sz w:val="24"/>
          <w:szCs w:val="24"/>
        </w:rPr>
        <w:t xml:space="preserve">. и </w:t>
      </w:r>
      <w:proofErr w:type="gramStart"/>
      <w:r w:rsidRPr="00E555FB">
        <w:rPr>
          <w:rFonts w:ascii="Times New Roman" w:hAnsi="Times New Roman"/>
          <w:color w:val="000000"/>
          <w:sz w:val="24"/>
          <w:szCs w:val="24"/>
        </w:rPr>
        <w:t>доп..</w:t>
      </w:r>
      <w:proofErr w:type="gramEnd"/>
      <w:r w:rsidRPr="00E555FB">
        <w:rPr>
          <w:rFonts w:ascii="Times New Roman" w:hAnsi="Times New Roman"/>
          <w:color w:val="000000"/>
          <w:sz w:val="24"/>
          <w:szCs w:val="24"/>
        </w:rPr>
        <w:t xml:space="preserve"> - М.: МИА, 2009. - 486 с.</w:t>
      </w:r>
    </w:p>
    <w:p w:rsidR="00DA2A6A" w:rsidRPr="00E555FB" w:rsidRDefault="00DA2A6A" w:rsidP="00DA2A6A">
      <w:pPr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</w:rPr>
      </w:pPr>
    </w:p>
    <w:p w:rsidR="00DA2A6A" w:rsidRPr="00E555FB" w:rsidRDefault="00DA2A6A" w:rsidP="00DA2A6A">
      <w:pPr>
        <w:pStyle w:val="a5"/>
        <w:jc w:val="center"/>
        <w:rPr>
          <w:rFonts w:ascii="Times New Roman" w:hAnsi="Times New Roman"/>
          <w:b/>
          <w:bCs/>
          <w:sz w:val="24"/>
          <w:szCs w:val="24"/>
        </w:rPr>
      </w:pPr>
      <w:r w:rsidRPr="00E555FB">
        <w:rPr>
          <w:rFonts w:ascii="Times New Roman" w:hAnsi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</w:p>
    <w:p w:rsidR="00DA2A6A" w:rsidRPr="00E555FB" w:rsidRDefault="00DA2A6A" w:rsidP="00DA2A6A">
      <w:pPr>
        <w:pStyle w:val="a5"/>
        <w:numPr>
          <w:ilvl w:val="0"/>
          <w:numId w:val="3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E555FB">
        <w:rPr>
          <w:rFonts w:ascii="Times New Roman" w:hAnsi="Times New Roman"/>
          <w:sz w:val="24"/>
          <w:szCs w:val="24"/>
        </w:rPr>
        <w:t>Конституция Российской Федерации 12 декабря 1993 года).  Глава 2. Статья 41. Права и свободы человека и гражданина.</w:t>
      </w:r>
    </w:p>
    <w:p w:rsidR="00DA2A6A" w:rsidRPr="00E555FB" w:rsidRDefault="00DA2A6A" w:rsidP="00DA2A6A">
      <w:pPr>
        <w:pStyle w:val="a5"/>
        <w:numPr>
          <w:ilvl w:val="0"/>
          <w:numId w:val="3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E555FB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</w:t>
      </w:r>
      <w:proofErr w:type="gramStart"/>
      <w:r w:rsidRPr="00E555FB">
        <w:rPr>
          <w:rFonts w:ascii="Times New Roman" w:hAnsi="Times New Roman"/>
          <w:color w:val="000000"/>
          <w:sz w:val="24"/>
          <w:szCs w:val="24"/>
        </w:rPr>
        <w:t>года  N</w:t>
      </w:r>
      <w:proofErr w:type="gramEnd"/>
      <w:r w:rsidRPr="00E555FB">
        <w:rPr>
          <w:rFonts w:ascii="Times New Roman" w:hAnsi="Times New Roman"/>
          <w:color w:val="000000"/>
          <w:sz w:val="24"/>
          <w:szCs w:val="24"/>
        </w:rPr>
        <w:t> 61-ФЗ</w:t>
      </w:r>
    </w:p>
    <w:p w:rsidR="00DA2A6A" w:rsidRPr="00E555FB" w:rsidRDefault="00DA2A6A" w:rsidP="00DA2A6A">
      <w:pPr>
        <w:pStyle w:val="a5"/>
        <w:numPr>
          <w:ilvl w:val="0"/>
          <w:numId w:val="3"/>
        </w:numPr>
        <w:spacing w:after="0"/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E555FB">
        <w:rPr>
          <w:rFonts w:ascii="Times New Roman" w:hAnsi="Times New Roman"/>
          <w:color w:val="000000"/>
          <w:sz w:val="24"/>
          <w:szCs w:val="24"/>
        </w:rPr>
        <w:lastRenderedPageBreak/>
        <w:t xml:space="preserve">Федеральный </w:t>
      </w:r>
      <w:proofErr w:type="gramStart"/>
      <w:r w:rsidRPr="00E555FB">
        <w:rPr>
          <w:rFonts w:ascii="Times New Roman" w:hAnsi="Times New Roman"/>
          <w:color w:val="000000"/>
          <w:sz w:val="24"/>
          <w:szCs w:val="24"/>
        </w:rPr>
        <w:t>закон  «</w:t>
      </w:r>
      <w:proofErr w:type="gramEnd"/>
      <w:r w:rsidRPr="00E555FB">
        <w:rPr>
          <w:rFonts w:ascii="Times New Roman" w:hAnsi="Times New Roman"/>
          <w:color w:val="000000"/>
          <w:sz w:val="24"/>
          <w:szCs w:val="24"/>
        </w:rPr>
        <w:t xml:space="preserve">Об обязательном медицинском страховании» от </w:t>
      </w:r>
      <w:r w:rsidRPr="00E555FB">
        <w:rPr>
          <w:rFonts w:ascii="Times New Roman" w:hAnsi="Times New Roman"/>
          <w:sz w:val="24"/>
          <w:szCs w:val="24"/>
        </w:rPr>
        <w:t>29 ноября 2010 года N 326-ФЗ</w:t>
      </w:r>
    </w:p>
    <w:p w:rsidR="00DA2A6A" w:rsidRPr="00E555FB" w:rsidRDefault="00DA2A6A" w:rsidP="00DA2A6A">
      <w:pPr>
        <w:pStyle w:val="ConsPlusTitle"/>
        <w:widowControl/>
        <w:numPr>
          <w:ilvl w:val="0"/>
          <w:numId w:val="3"/>
        </w:numPr>
        <w:ind w:left="426" w:right="99" w:firstLine="0"/>
        <w:outlineLvl w:val="0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E555FB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Федеральный закон «ОБ ОСНОВАХ ОХРАНЫ ЗДОРОВЬЯ ГРАЖДАН В РОССИЙСКОЙ ФЕДЕРАЦИИ» </w:t>
      </w:r>
      <w:r w:rsidRPr="00E555FB">
        <w:rPr>
          <w:rFonts w:ascii="Times New Roman" w:hAnsi="Times New Roman" w:cs="Times New Roman"/>
          <w:b w:val="0"/>
          <w:sz w:val="24"/>
          <w:szCs w:val="24"/>
        </w:rPr>
        <w:t xml:space="preserve">от 21 ноября 2011 года </w:t>
      </w:r>
      <w:r w:rsidRPr="00E555FB">
        <w:rPr>
          <w:rFonts w:ascii="Times New Roman" w:hAnsi="Times New Roman" w:cs="Times New Roman"/>
          <w:b w:val="0"/>
          <w:color w:val="000000"/>
          <w:sz w:val="24"/>
          <w:szCs w:val="24"/>
        </w:rPr>
        <w:t>№323-ФЗ</w:t>
      </w:r>
    </w:p>
    <w:p w:rsidR="00DA2A6A" w:rsidRPr="00E555FB" w:rsidRDefault="00DA2A6A" w:rsidP="00DA2A6A">
      <w:pPr>
        <w:numPr>
          <w:ilvl w:val="0"/>
          <w:numId w:val="3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E555FB">
        <w:rPr>
          <w:rFonts w:ascii="Times New Roman" w:hAnsi="Times New Roman"/>
          <w:color w:val="000000"/>
          <w:sz w:val="24"/>
          <w:szCs w:val="24"/>
        </w:rPr>
        <w:t>Постановление Правительства РФ от 21.10.2011 №856 «О Программе государственных гарантий оказания гражданам РФ бесплатной медицинской помощи на 2012 год»</w:t>
      </w:r>
    </w:p>
    <w:p w:rsidR="00DA2A6A" w:rsidRPr="00E555FB" w:rsidRDefault="00DA2A6A" w:rsidP="00DA2A6A">
      <w:pPr>
        <w:numPr>
          <w:ilvl w:val="0"/>
          <w:numId w:val="3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E555FB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</w:t>
      </w:r>
      <w:proofErr w:type="gramStart"/>
      <w:r w:rsidRPr="00E555FB">
        <w:rPr>
          <w:rFonts w:ascii="Times New Roman" w:hAnsi="Times New Roman"/>
          <w:color w:val="000000"/>
          <w:sz w:val="24"/>
          <w:szCs w:val="24"/>
        </w:rPr>
        <w:t>РФ  от</w:t>
      </w:r>
      <w:proofErr w:type="gramEnd"/>
      <w:r w:rsidRPr="00E555FB">
        <w:rPr>
          <w:rFonts w:ascii="Times New Roman" w:hAnsi="Times New Roman"/>
          <w:color w:val="000000"/>
          <w:sz w:val="24"/>
          <w:szCs w:val="24"/>
        </w:rPr>
        <w:t xml:space="preserve"> 10.05.2007 №280 «О </w:t>
      </w:r>
      <w:hyperlink r:id="rId5" w:anchor="I0" w:history="1">
        <w:r w:rsidRPr="00E555FB">
          <w:rPr>
            <w:rStyle w:val="a6"/>
            <w:rFonts w:ascii="Times New Roman" w:hAnsi="Times New Roman"/>
            <w:color w:val="000000"/>
            <w:sz w:val="24"/>
            <w:szCs w:val="24"/>
          </w:rPr>
          <w:t>федеральной целевой программе "Предупреждение и борьба с социально значимыми заболеваниями (2007-2012 годы)</w:t>
        </w:r>
      </w:hyperlink>
      <w:r w:rsidRPr="00E555FB">
        <w:rPr>
          <w:rFonts w:ascii="Times New Roman" w:hAnsi="Times New Roman"/>
          <w:color w:val="000000"/>
          <w:sz w:val="24"/>
          <w:szCs w:val="24"/>
        </w:rPr>
        <w:t>» (с изменениями на 28 декабря 2011 года)</w:t>
      </w:r>
    </w:p>
    <w:p w:rsidR="00DA2A6A" w:rsidRPr="00E555FB" w:rsidRDefault="00DA2A6A" w:rsidP="00DA2A6A">
      <w:pPr>
        <w:numPr>
          <w:ilvl w:val="0"/>
          <w:numId w:val="3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E555FB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</w:t>
      </w:r>
      <w:proofErr w:type="gramStart"/>
      <w:r w:rsidRPr="00E555FB">
        <w:rPr>
          <w:rFonts w:ascii="Times New Roman" w:hAnsi="Times New Roman"/>
          <w:color w:val="000000"/>
          <w:sz w:val="24"/>
          <w:szCs w:val="24"/>
        </w:rPr>
        <w:t>РБ  от</w:t>
      </w:r>
      <w:proofErr w:type="gramEnd"/>
      <w:r w:rsidRPr="00E555FB">
        <w:rPr>
          <w:rFonts w:ascii="Times New Roman" w:hAnsi="Times New Roman"/>
          <w:color w:val="000000"/>
          <w:sz w:val="24"/>
          <w:szCs w:val="24"/>
        </w:rPr>
        <w:t xml:space="preserve"> 24.12.2010 №500 «О республиканской </w:t>
      </w:r>
      <w:hyperlink r:id="rId6" w:anchor="I0" w:history="1">
        <w:r w:rsidRPr="00E555FB">
          <w:rPr>
            <w:rStyle w:val="a6"/>
            <w:rFonts w:ascii="Times New Roman" w:hAnsi="Times New Roman"/>
            <w:color w:val="000000"/>
            <w:sz w:val="24"/>
            <w:szCs w:val="24"/>
          </w:rPr>
          <w:t xml:space="preserve"> целевой программе "Предупреждение и борьба с социально значимыми заболеваниями в  Республике Башкортостан (2011-2015 годы)</w:t>
        </w:r>
      </w:hyperlink>
      <w:r w:rsidRPr="00E555FB">
        <w:rPr>
          <w:rFonts w:ascii="Times New Roman" w:hAnsi="Times New Roman"/>
          <w:color w:val="000000"/>
          <w:sz w:val="24"/>
          <w:szCs w:val="24"/>
        </w:rPr>
        <w:t>» (с изменениями  и дополнениями)</w:t>
      </w:r>
    </w:p>
    <w:p w:rsidR="00DA2A6A" w:rsidRPr="00E555FB" w:rsidRDefault="00DA2A6A" w:rsidP="00DA2A6A">
      <w:pPr>
        <w:numPr>
          <w:ilvl w:val="0"/>
          <w:numId w:val="3"/>
        </w:numPr>
        <w:spacing w:before="100" w:beforeAutospacing="1" w:after="100" w:afterAutospacing="1" w:line="225" w:lineRule="atLeast"/>
        <w:ind w:left="426" w:right="30" w:firstLine="0"/>
        <w:rPr>
          <w:rFonts w:ascii="Times New Roman" w:hAnsi="Times New Roman"/>
          <w:color w:val="000000"/>
          <w:sz w:val="24"/>
          <w:szCs w:val="24"/>
        </w:rPr>
      </w:pPr>
      <w:hyperlink r:id="rId7" w:tgtFrame="_blank" w:history="1">
        <w:r w:rsidRPr="00E555FB">
          <w:rPr>
            <w:rFonts w:ascii="Times New Roman" w:hAnsi="Times New Roman"/>
            <w:bCs/>
            <w:color w:val="000000"/>
            <w:sz w:val="24"/>
            <w:szCs w:val="24"/>
          </w:rPr>
          <w:t xml:space="preserve">Приказ </w:t>
        </w:r>
        <w:proofErr w:type="spellStart"/>
        <w:r w:rsidRPr="00E555FB">
          <w:rPr>
            <w:rFonts w:ascii="Times New Roman" w:hAnsi="Times New Roman"/>
            <w:bCs/>
            <w:color w:val="000000"/>
            <w:sz w:val="24"/>
            <w:szCs w:val="24"/>
          </w:rPr>
          <w:t>Минздравсоцразвития</w:t>
        </w:r>
        <w:proofErr w:type="spellEnd"/>
        <w:r w:rsidRPr="00E555FB">
          <w:rPr>
            <w:rFonts w:ascii="Times New Roman" w:hAnsi="Times New Roman"/>
            <w:bCs/>
            <w:color w:val="000000"/>
            <w:sz w:val="24"/>
            <w:szCs w:val="24"/>
          </w:rPr>
          <w:t xml:space="preserve"> России №116н от 1 марта 2010 </w:t>
        </w:r>
        <w:proofErr w:type="spellStart"/>
        <w:r w:rsidRPr="00E555FB">
          <w:rPr>
            <w:rFonts w:ascii="Times New Roman" w:hAnsi="Times New Roman"/>
            <w:bCs/>
            <w:color w:val="000000"/>
            <w:sz w:val="24"/>
            <w:szCs w:val="24"/>
          </w:rPr>
          <w:t>г."Об</w:t>
        </w:r>
        <w:proofErr w:type="spellEnd"/>
        <w:r w:rsidRPr="00E555FB">
          <w:rPr>
            <w:rFonts w:ascii="Times New Roman" w:hAnsi="Times New Roman"/>
            <w:bCs/>
            <w:color w:val="000000"/>
            <w:sz w:val="24"/>
            <w:szCs w:val="24"/>
          </w:rPr>
          <w:t xml:space="preserve"> утверждении Порядка оказания медицинской помощи больным с эндокринными заболеваниями" </w:t>
        </w:r>
      </w:hyperlink>
    </w:p>
    <w:p w:rsidR="00DA2A6A" w:rsidRPr="00E555FB" w:rsidRDefault="00DA2A6A" w:rsidP="00DA2A6A">
      <w:pPr>
        <w:numPr>
          <w:ilvl w:val="0"/>
          <w:numId w:val="3"/>
        </w:numPr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 w:rsidRPr="00E555FB">
        <w:rPr>
          <w:rFonts w:ascii="Times New Roman" w:hAnsi="Times New Roman"/>
          <w:sz w:val="24"/>
          <w:szCs w:val="24"/>
        </w:rPr>
        <w:t xml:space="preserve">Приказ </w:t>
      </w:r>
      <w:proofErr w:type="gramStart"/>
      <w:r w:rsidRPr="00E555FB">
        <w:rPr>
          <w:rFonts w:ascii="Times New Roman" w:hAnsi="Times New Roman"/>
          <w:sz w:val="24"/>
          <w:szCs w:val="24"/>
        </w:rPr>
        <w:t>МЗ  и</w:t>
      </w:r>
      <w:proofErr w:type="gramEnd"/>
      <w:r w:rsidRPr="00E555FB">
        <w:rPr>
          <w:rFonts w:ascii="Times New Roman" w:hAnsi="Times New Roman"/>
          <w:sz w:val="24"/>
          <w:szCs w:val="24"/>
        </w:rPr>
        <w:t xml:space="preserve"> СР  РФ от 23 июля 2010 г. №541н «Квалификационные характеристики должностей  работников в сфере здравоохранения»  </w:t>
      </w:r>
    </w:p>
    <w:p w:rsidR="00DA2A6A" w:rsidRPr="00E555FB" w:rsidRDefault="00DA2A6A" w:rsidP="00DA2A6A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proofErr w:type="gramStart"/>
      <w:r w:rsidRPr="00E555FB">
        <w:rPr>
          <w:rFonts w:ascii="Times New Roman" w:hAnsi="Times New Roman"/>
          <w:sz w:val="24"/>
          <w:szCs w:val="24"/>
        </w:rPr>
        <w:t>Приказ  МЗ</w:t>
      </w:r>
      <w:proofErr w:type="gramEnd"/>
      <w:r w:rsidRPr="00E555FB">
        <w:rPr>
          <w:rFonts w:ascii="Times New Roman" w:hAnsi="Times New Roman"/>
          <w:sz w:val="24"/>
          <w:szCs w:val="24"/>
        </w:rPr>
        <w:t xml:space="preserve"> и СР РФ от 07.07.2009 г. </w:t>
      </w:r>
      <w:r w:rsidRPr="00E555FB">
        <w:rPr>
          <w:rStyle w:val="a8"/>
          <w:rFonts w:ascii="Times New Roman" w:hAnsi="Times New Roman"/>
          <w:sz w:val="24"/>
          <w:szCs w:val="24"/>
        </w:rPr>
        <w:t>N</w:t>
      </w:r>
      <w:r w:rsidRPr="00E555FB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DA2A6A" w:rsidRPr="00E555FB" w:rsidRDefault="00DA2A6A" w:rsidP="00DA2A6A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 w:rsidRPr="00E555FB">
        <w:rPr>
          <w:rFonts w:ascii="Times New Roman" w:hAnsi="Times New Roman"/>
          <w:sz w:val="24"/>
          <w:szCs w:val="24"/>
        </w:rPr>
        <w:t>Приказ МЗ и СР РФ № 210н от 23.04.2009 г.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DA2A6A" w:rsidRPr="00E555FB" w:rsidRDefault="00DA2A6A" w:rsidP="00DA2A6A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DA2A6A" w:rsidRPr="00E555FB" w:rsidRDefault="00DA2A6A" w:rsidP="00DA2A6A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DA2A6A" w:rsidRPr="00E555FB" w:rsidRDefault="00DA2A6A" w:rsidP="00DA2A6A">
      <w:pPr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</w:rPr>
      </w:pPr>
    </w:p>
    <w:p w:rsidR="00DA2A6A" w:rsidRPr="00E555FB" w:rsidRDefault="00DA2A6A" w:rsidP="00DA2A6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A2A6A" w:rsidRPr="00E555FB" w:rsidRDefault="00DA2A6A" w:rsidP="00DA2A6A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DA2A6A" w:rsidRPr="00E555FB" w:rsidRDefault="00DA2A6A" w:rsidP="00DA2A6A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/>
          <w:sz w:val="24"/>
          <w:szCs w:val="24"/>
        </w:rPr>
      </w:pPr>
    </w:p>
    <w:p w:rsidR="00DA2A6A" w:rsidRPr="00E555FB" w:rsidRDefault="00DA2A6A" w:rsidP="00DA2A6A">
      <w:pPr>
        <w:jc w:val="both"/>
        <w:rPr>
          <w:rFonts w:ascii="Times New Roman" w:hAnsi="Times New Roman"/>
          <w:sz w:val="24"/>
          <w:szCs w:val="24"/>
        </w:rPr>
      </w:pPr>
    </w:p>
    <w:p w:rsidR="0084250A" w:rsidRDefault="0084250A"/>
    <w:sectPr w:rsidR="0084250A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4428CC"/>
    <w:multiLevelType w:val="hybridMultilevel"/>
    <w:tmpl w:val="8DEADF0C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" w15:restartNumberingAfterBreak="0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7ECB"/>
    <w:rsid w:val="0084250A"/>
    <w:rsid w:val="009C7ECB"/>
    <w:rsid w:val="00DA2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63C539-DFC6-4F1E-A8D0-DB3FCE5FE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2A6A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semiHidden/>
    <w:rsid w:val="00DA2A6A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semiHidden/>
    <w:rsid w:val="00DA2A6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DA2A6A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DA2A6A"/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99"/>
    <w:qFormat/>
    <w:rsid w:val="00DA2A6A"/>
    <w:pPr>
      <w:ind w:left="720"/>
      <w:contextualSpacing/>
    </w:pPr>
  </w:style>
  <w:style w:type="character" w:styleId="a6">
    <w:name w:val="Hyperlink"/>
    <w:rsid w:val="00DA2A6A"/>
    <w:rPr>
      <w:color w:val="0000FF"/>
      <w:u w:val="single"/>
    </w:rPr>
  </w:style>
  <w:style w:type="character" w:customStyle="1" w:styleId="a7">
    <w:name w:val="Текст выделеный"/>
    <w:basedOn w:val="a0"/>
    <w:uiPriority w:val="99"/>
    <w:rsid w:val="00DA2A6A"/>
    <w:rPr>
      <w:rFonts w:cs="Times New Roman"/>
      <w:b/>
    </w:rPr>
  </w:style>
  <w:style w:type="paragraph" w:customStyle="1" w:styleId="ConsPlusTitle">
    <w:name w:val="ConsPlusTitle"/>
    <w:uiPriority w:val="99"/>
    <w:rsid w:val="00DA2A6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8">
    <w:name w:val="Strong"/>
    <w:basedOn w:val="a0"/>
    <w:uiPriority w:val="99"/>
    <w:qFormat/>
    <w:rsid w:val="00DA2A6A"/>
    <w:rPr>
      <w:rFonts w:cs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mzrb.bashmed.ru/content/view/1120/11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5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624</Words>
  <Characters>3558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Ильмира</dc:creator>
  <cp:keywords/>
  <dc:description/>
  <cp:lastModifiedBy>Ильмира</cp:lastModifiedBy>
  <cp:revision>2</cp:revision>
  <dcterms:created xsi:type="dcterms:W3CDTF">2018-11-28T19:18:00Z</dcterms:created>
  <dcterms:modified xsi:type="dcterms:W3CDTF">2018-11-28T19:18:00Z</dcterms:modified>
</cp:coreProperties>
</file>